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1206EE" w:rsidRPr="001206EE">
        <w:rPr>
          <w:rFonts w:ascii="Arial" w:hAnsi="Arial" w:cs="Arial"/>
          <w:b/>
          <w:i/>
          <w:sz w:val="20"/>
          <w:szCs w:val="20"/>
        </w:rPr>
        <w:t>Modernizacja odcinków dróg wojewódzkich i obiektów mostowych – rekonstrukcja obiektu mostowego w ciągu DW 971 w m. Muszyna</w:t>
      </w:r>
      <w:r w:rsidR="00C149C0" w:rsidRPr="00C149C0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D76496" w:rsidRPr="00A135D3" w:rsidRDefault="00D76496" w:rsidP="00D7649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należy podać m.in.: nazwę i przedmiot 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(wraz z określeniem klasy drogi i parametrów (długości całkowitej / długości pomostu (w m)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konstrukcji)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drogowego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obiektu inżynierskiego), których dotyczyły wykonywane przez osobę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ramach zadania prace / czynności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okres pełnienia 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przez daną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D764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  <w:bookmarkStart w:id="0" w:name="_GoBack"/>
      <w:bookmarkEnd w:id="0"/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A9" w:rsidRDefault="00BA39A9" w:rsidP="00473F46">
      <w:pPr>
        <w:spacing w:after="0" w:line="240" w:lineRule="auto"/>
      </w:pPr>
      <w:r>
        <w:separator/>
      </w:r>
    </w:p>
  </w:endnote>
  <w:endnote w:type="continuationSeparator" w:id="0">
    <w:p w:rsidR="00BA39A9" w:rsidRDefault="00BA39A9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A9" w:rsidRDefault="00BA39A9" w:rsidP="00473F46">
      <w:pPr>
        <w:spacing w:after="0" w:line="240" w:lineRule="auto"/>
      </w:pPr>
      <w:r>
        <w:separator/>
      </w:r>
    </w:p>
  </w:footnote>
  <w:footnote w:type="continuationSeparator" w:id="0">
    <w:p w:rsidR="00BA39A9" w:rsidRDefault="00BA39A9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206EE">
      <w:rPr>
        <w:rFonts w:ascii="Arial" w:hAnsi="Arial" w:cs="Arial"/>
        <w:sz w:val="16"/>
        <w:szCs w:val="16"/>
        <w:lang w:eastAsia="pl-PL"/>
      </w:rPr>
      <w:t>3</w:t>
    </w:r>
    <w:r w:rsidR="00537CDA">
      <w:rPr>
        <w:rFonts w:ascii="Arial" w:hAnsi="Arial" w:cs="Arial"/>
        <w:sz w:val="16"/>
        <w:szCs w:val="16"/>
        <w:lang w:eastAsia="pl-PL"/>
      </w:rPr>
      <w:t>6</w:t>
    </w:r>
    <w:r w:rsidR="00070F2A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1C26"/>
    <w:rsid w:val="000F75F4"/>
    <w:rsid w:val="00102C77"/>
    <w:rsid w:val="00105D47"/>
    <w:rsid w:val="00117E66"/>
    <w:rsid w:val="001206EE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5B7E"/>
    <w:rsid w:val="00186F0C"/>
    <w:rsid w:val="00187BE8"/>
    <w:rsid w:val="00194867"/>
    <w:rsid w:val="001A0ADA"/>
    <w:rsid w:val="001B0D65"/>
    <w:rsid w:val="001B2B7D"/>
    <w:rsid w:val="001C1638"/>
    <w:rsid w:val="001E1F9B"/>
    <w:rsid w:val="001E56F6"/>
    <w:rsid w:val="00205FEE"/>
    <w:rsid w:val="002245BE"/>
    <w:rsid w:val="00226EE2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4927"/>
    <w:rsid w:val="0046696E"/>
    <w:rsid w:val="00473F46"/>
    <w:rsid w:val="00483F32"/>
    <w:rsid w:val="00485ABE"/>
    <w:rsid w:val="00487D0B"/>
    <w:rsid w:val="004915A7"/>
    <w:rsid w:val="004A1709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37CDA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C0E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4A5C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9743B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0911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39A9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149C0"/>
    <w:rsid w:val="00C25B30"/>
    <w:rsid w:val="00C35693"/>
    <w:rsid w:val="00C37EA0"/>
    <w:rsid w:val="00C40300"/>
    <w:rsid w:val="00C47373"/>
    <w:rsid w:val="00C65DF5"/>
    <w:rsid w:val="00C7640D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76496"/>
    <w:rsid w:val="00D97874"/>
    <w:rsid w:val="00DA0E94"/>
    <w:rsid w:val="00DA58D8"/>
    <w:rsid w:val="00DB79D0"/>
    <w:rsid w:val="00DC27B8"/>
    <w:rsid w:val="00DC76C1"/>
    <w:rsid w:val="00DF0864"/>
    <w:rsid w:val="00E01701"/>
    <w:rsid w:val="00E426E7"/>
    <w:rsid w:val="00E51EEC"/>
    <w:rsid w:val="00E8492F"/>
    <w:rsid w:val="00E917F9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65ACE"/>
  <w15:docId w15:val="{9BAE460F-3016-4DAA-8EDA-4F0C922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47</cp:revision>
  <cp:lastPrinted>2018-03-05T10:30:00Z</cp:lastPrinted>
  <dcterms:created xsi:type="dcterms:W3CDTF">2020-06-09T06:26:00Z</dcterms:created>
  <dcterms:modified xsi:type="dcterms:W3CDTF">2024-05-22T11:46:00Z</dcterms:modified>
</cp:coreProperties>
</file>